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54C74" w14:textId="1C3DCCDD" w:rsidR="00A36E2B" w:rsidRDefault="00C15C32" w:rsidP="00C15C32">
      <w:pPr>
        <w:jc w:val="right"/>
        <w:rPr>
          <w:lang w:val="es-MX"/>
        </w:rPr>
      </w:pPr>
      <w:r>
        <w:rPr>
          <w:b/>
          <w:bCs/>
          <w:noProof/>
        </w:rPr>
        <w:drawing>
          <wp:inline distT="0" distB="0" distL="0" distR="0" wp14:anchorId="09E90165" wp14:editId="5AFDA924">
            <wp:extent cx="1258484" cy="314325"/>
            <wp:effectExtent l="0" t="0" r="0" b="0"/>
            <wp:docPr id="2143969329" name="Imagen 1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69329" name="Imagen 1" descr="Icono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331" cy="31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203A2" w14:textId="77777777" w:rsidR="00C15C32" w:rsidRDefault="00C15C32" w:rsidP="00C15C32">
      <w:pPr>
        <w:jc w:val="center"/>
        <w:rPr>
          <w:b/>
          <w:bCs/>
          <w:sz w:val="28"/>
          <w:szCs w:val="28"/>
        </w:rPr>
      </w:pPr>
    </w:p>
    <w:p w14:paraId="678B6960" w14:textId="23E6FCEE" w:rsidR="00C15C32" w:rsidRDefault="00C15C32" w:rsidP="00C15C32">
      <w:pPr>
        <w:jc w:val="center"/>
        <w:rPr>
          <w:b/>
          <w:bCs/>
          <w:sz w:val="28"/>
          <w:szCs w:val="28"/>
        </w:rPr>
      </w:pPr>
      <w:r w:rsidRPr="00C15C32">
        <w:rPr>
          <w:b/>
          <w:bCs/>
          <w:sz w:val="28"/>
          <w:szCs w:val="28"/>
        </w:rPr>
        <w:t>Política de Asociación con FSC</w:t>
      </w:r>
    </w:p>
    <w:p w14:paraId="54749CB5" w14:textId="77777777" w:rsidR="00C15C32" w:rsidRPr="00C15C32" w:rsidRDefault="00C15C32" w:rsidP="00C15C32">
      <w:pPr>
        <w:jc w:val="center"/>
        <w:rPr>
          <w:b/>
          <w:bCs/>
          <w:sz w:val="28"/>
          <w:szCs w:val="28"/>
        </w:rPr>
      </w:pPr>
    </w:p>
    <w:p w14:paraId="6A5669CE" w14:textId="77777777" w:rsidR="00C15C32" w:rsidRPr="00C15C32" w:rsidRDefault="00C15C32" w:rsidP="00C15C32">
      <w:pPr>
        <w:jc w:val="both"/>
      </w:pPr>
      <w:r w:rsidRPr="00C15C32">
        <w:t>Boldt Impresores s.a. declara que ha leído y entendido la "Política para la Asociación de Organizaciones con FSC" publicada en www.fsc.org. En base a la misma, nos comprometemos en asegurar el cumplimiento de la cadena de custodia forestal, para lo cual, nos apoyamos en la capacitación del personal y la mejora continua de los procesos, promoviendo prácticas forestales responsables y sostenibles.</w:t>
      </w:r>
    </w:p>
    <w:p w14:paraId="1025ED30" w14:textId="77777777" w:rsidR="00C15C32" w:rsidRPr="00C15C32" w:rsidRDefault="00C15C32" w:rsidP="00C15C32">
      <w:r w:rsidRPr="00C15C32">
        <w:t>Además de cumplir con los valores de FSC, declaramos que nuestra organización no está directa ni indirectamente involucrada en las siguientes actividades:</w:t>
      </w:r>
    </w:p>
    <w:p w14:paraId="1A090CC0" w14:textId="77777777" w:rsidR="00C15C32" w:rsidRPr="00C15C32" w:rsidRDefault="00C15C32" w:rsidP="00C15C32">
      <w:pPr>
        <w:ind w:left="708"/>
      </w:pPr>
      <w:r w:rsidRPr="00C15C32">
        <w:rPr>
          <w:rFonts w:ascii="Segoe UI Symbol" w:hAnsi="Segoe UI Symbol" w:cs="Segoe UI Symbol"/>
        </w:rPr>
        <w:t>➢</w:t>
      </w:r>
      <w:r w:rsidRPr="00C15C32">
        <w:t xml:space="preserve"> Tala o comercio ilegales de madera o productos forestales ilegales.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Violaciones de derechos humanos o tradicionales en las operaciones forestales.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Destrucci</w:t>
      </w:r>
      <w:r w:rsidRPr="00C15C32">
        <w:rPr>
          <w:rFonts w:ascii="Aptos" w:hAnsi="Aptos" w:cs="Aptos"/>
        </w:rPr>
        <w:t>ó</w:t>
      </w:r>
      <w:r w:rsidRPr="00C15C32">
        <w:t>n de altos valores de conservaci</w:t>
      </w:r>
      <w:r w:rsidRPr="00C15C32">
        <w:rPr>
          <w:rFonts w:ascii="Aptos" w:hAnsi="Aptos" w:cs="Aptos"/>
        </w:rPr>
        <w:t>ó</w:t>
      </w:r>
      <w:r w:rsidRPr="00C15C32">
        <w:t>n en operaciones forestales.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Conversi</w:t>
      </w:r>
      <w:r w:rsidRPr="00C15C32">
        <w:rPr>
          <w:rFonts w:ascii="Aptos" w:hAnsi="Aptos" w:cs="Aptos"/>
        </w:rPr>
        <w:t>ó</w:t>
      </w:r>
      <w:r w:rsidRPr="00C15C32">
        <w:t>n significativa de bosques en plantaciones o usos no forestales.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Introducci</w:t>
      </w:r>
      <w:r w:rsidRPr="00C15C32">
        <w:rPr>
          <w:rFonts w:ascii="Aptos" w:hAnsi="Aptos" w:cs="Aptos"/>
        </w:rPr>
        <w:t>ó</w:t>
      </w:r>
      <w:r w:rsidRPr="00C15C32">
        <w:t>n de organismos gen</w:t>
      </w:r>
      <w:r w:rsidRPr="00C15C32">
        <w:rPr>
          <w:rFonts w:ascii="Aptos" w:hAnsi="Aptos" w:cs="Aptos"/>
        </w:rPr>
        <w:t>é</w:t>
      </w:r>
      <w:r w:rsidRPr="00C15C32">
        <w:t>ticamente modificados en las operaciones forestales.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Violaci</w:t>
      </w:r>
      <w:r w:rsidRPr="00C15C32">
        <w:rPr>
          <w:rFonts w:ascii="Aptos" w:hAnsi="Aptos" w:cs="Aptos"/>
        </w:rPr>
        <w:t>ó</w:t>
      </w:r>
      <w:r w:rsidRPr="00C15C32">
        <w:t>n de cualquiera de los Convenios Fundamentales de la OIT, tal como est</w:t>
      </w:r>
      <w:r w:rsidRPr="00C15C32">
        <w:rPr>
          <w:rFonts w:ascii="Aptos" w:hAnsi="Aptos" w:cs="Aptos"/>
        </w:rPr>
        <w:t>á</w:t>
      </w:r>
      <w:r w:rsidRPr="00C15C32">
        <w:t>n definidos en la Declaraci</w:t>
      </w:r>
      <w:r w:rsidRPr="00C15C32">
        <w:rPr>
          <w:rFonts w:ascii="Aptos" w:hAnsi="Aptos" w:cs="Aptos"/>
        </w:rPr>
        <w:t>ó</w:t>
      </w:r>
      <w:r w:rsidRPr="00C15C32">
        <w:t>n de la OIT relativa a los Principios y Derechos Fundamentales del Trabajo.</w:t>
      </w:r>
    </w:p>
    <w:p w14:paraId="683AF212" w14:textId="77777777" w:rsidR="00C15C32" w:rsidRPr="00C15C32" w:rsidRDefault="00C15C32" w:rsidP="00C15C32">
      <w:pPr>
        <w:jc w:val="both"/>
      </w:pPr>
      <w:r w:rsidRPr="00C15C32">
        <w:t>A su vez Boldt Impresores s.a. cumple con los requisitos laborales fundamentales de FSC y presta la debida atención a los derechos y obligaciones establecidos por las leyes nacionales, acatando simultáneamente los objetivos de los requisitos en su actividad:</w:t>
      </w:r>
    </w:p>
    <w:p w14:paraId="386591F4" w14:textId="77777777" w:rsidR="00C15C32" w:rsidRPr="00C15C32" w:rsidRDefault="00C15C32" w:rsidP="00C15C32">
      <w:pPr>
        <w:ind w:left="708"/>
      </w:pPr>
      <w:r w:rsidRPr="00C15C32">
        <w:rPr>
          <w:rFonts w:ascii="Segoe UI Symbol" w:hAnsi="Segoe UI Symbol" w:cs="Segoe UI Symbol"/>
        </w:rPr>
        <w:t>➢</w:t>
      </w:r>
      <w:r w:rsidRPr="00C15C32">
        <w:t xml:space="preserve"> No utilizar mano de obra infantil.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No desempe</w:t>
      </w:r>
      <w:r w:rsidRPr="00C15C32">
        <w:rPr>
          <w:rFonts w:ascii="Aptos" w:hAnsi="Aptos" w:cs="Aptos"/>
        </w:rPr>
        <w:t>ñ</w:t>
      </w:r>
      <w:r w:rsidRPr="00C15C32">
        <w:t>ar ninguna forma de trabajo forzoso u obligatorio.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Asegurar que no haya discriminaci</w:t>
      </w:r>
      <w:r w:rsidRPr="00C15C32">
        <w:rPr>
          <w:rFonts w:ascii="Aptos" w:hAnsi="Aptos" w:cs="Aptos"/>
        </w:rPr>
        <w:t>ó</w:t>
      </w:r>
      <w:r w:rsidRPr="00C15C32">
        <w:t>n en el empleo y la ocupaci</w:t>
      </w:r>
      <w:r w:rsidRPr="00C15C32">
        <w:rPr>
          <w:rFonts w:ascii="Aptos" w:hAnsi="Aptos" w:cs="Aptos"/>
        </w:rPr>
        <w:t>ó</w:t>
      </w:r>
      <w:r w:rsidRPr="00C15C32">
        <w:t>n.</w:t>
      </w:r>
      <w:r w:rsidRPr="00C15C32">
        <w:br/>
      </w:r>
      <w:r w:rsidRPr="00C15C32">
        <w:rPr>
          <w:rFonts w:ascii="Segoe UI Symbol" w:hAnsi="Segoe UI Symbol" w:cs="Segoe UI Symbol"/>
        </w:rPr>
        <w:t>➢</w:t>
      </w:r>
      <w:r w:rsidRPr="00C15C32">
        <w:t xml:space="preserve"> Respetar la libertad sindical y el derecho efectivo a la negociaci</w:t>
      </w:r>
      <w:r w:rsidRPr="00C15C32">
        <w:rPr>
          <w:rFonts w:ascii="Aptos" w:hAnsi="Aptos" w:cs="Aptos"/>
        </w:rPr>
        <w:t>ó</w:t>
      </w:r>
      <w:r w:rsidRPr="00C15C32">
        <w:t>n colectiva.</w:t>
      </w:r>
    </w:p>
    <w:p w14:paraId="2B9D0952" w14:textId="77777777" w:rsidR="00C15C32" w:rsidRPr="00C15C32" w:rsidRDefault="00C15C32" w:rsidP="00C15C32">
      <w:pPr>
        <w:jc w:val="both"/>
      </w:pPr>
      <w:r w:rsidRPr="00C15C32">
        <w:t>Estos compromisos son difundidos entre los empleados, clientes y proveedores de la empresa y serán facilitados a cualquier otra persona que pueda estar interesada.</w:t>
      </w:r>
    </w:p>
    <w:p w14:paraId="427B53CC" w14:textId="77777777" w:rsidR="00C15C32" w:rsidRPr="00C15C32" w:rsidRDefault="00C15C32" w:rsidP="00C15C32">
      <w:pPr>
        <w:jc w:val="both"/>
      </w:pPr>
      <w:r w:rsidRPr="00C15C32">
        <w:t>Esta política será revisada y actualizada anualmente para asegurar su relevancia y efectividad.</w:t>
      </w:r>
    </w:p>
    <w:p w14:paraId="22D3553A" w14:textId="77777777" w:rsidR="00C15C32" w:rsidRDefault="00C15C32" w:rsidP="00C15C32">
      <w:pPr>
        <w:jc w:val="right"/>
        <w:rPr>
          <w:b/>
          <w:bCs/>
        </w:rPr>
      </w:pPr>
    </w:p>
    <w:p w14:paraId="69482831" w14:textId="77777777" w:rsidR="00C15C32" w:rsidRDefault="00C15C32" w:rsidP="00C15C32">
      <w:pPr>
        <w:jc w:val="right"/>
        <w:rPr>
          <w:b/>
          <w:bCs/>
        </w:rPr>
      </w:pPr>
    </w:p>
    <w:p w14:paraId="3974A8CB" w14:textId="77777777" w:rsidR="00C15C32" w:rsidRDefault="00C15C32" w:rsidP="00C15C32">
      <w:pPr>
        <w:jc w:val="right"/>
        <w:rPr>
          <w:b/>
          <w:bCs/>
        </w:rPr>
      </w:pPr>
    </w:p>
    <w:p w14:paraId="77C5472C" w14:textId="77777777" w:rsidR="00C15C32" w:rsidRDefault="00C15C32" w:rsidP="00C15C32">
      <w:pPr>
        <w:jc w:val="right"/>
        <w:rPr>
          <w:b/>
          <w:bCs/>
        </w:rPr>
      </w:pPr>
    </w:p>
    <w:p w14:paraId="104A9E1E" w14:textId="7DA520B4" w:rsidR="00C15C32" w:rsidRPr="00C15C32" w:rsidRDefault="00C15C32" w:rsidP="00C15C32">
      <w:pPr>
        <w:jc w:val="right"/>
      </w:pPr>
      <w:r w:rsidRPr="00C15C32">
        <w:rPr>
          <w:b/>
          <w:bCs/>
        </w:rPr>
        <w:t xml:space="preserve">Ciudad de Buenos, </w:t>
      </w:r>
      <w:r>
        <w:rPr>
          <w:b/>
          <w:bCs/>
        </w:rPr>
        <w:t>16</w:t>
      </w:r>
      <w:r w:rsidRPr="00C15C32">
        <w:rPr>
          <w:b/>
          <w:bCs/>
        </w:rPr>
        <w:t xml:space="preserve"> de </w:t>
      </w:r>
      <w:r>
        <w:rPr>
          <w:b/>
          <w:bCs/>
        </w:rPr>
        <w:t>septiembre</w:t>
      </w:r>
      <w:r w:rsidRPr="00C15C32">
        <w:rPr>
          <w:b/>
          <w:bCs/>
        </w:rPr>
        <w:t xml:space="preserve"> de 202</w:t>
      </w:r>
      <w:r>
        <w:rPr>
          <w:b/>
          <w:bCs/>
        </w:rPr>
        <w:t>6</w:t>
      </w:r>
      <w:r w:rsidRPr="00C15C32">
        <w:rPr>
          <w:b/>
          <w:bCs/>
        </w:rPr>
        <w:t>.</w:t>
      </w:r>
    </w:p>
    <w:p w14:paraId="6AA41F7B" w14:textId="77777777" w:rsidR="00C15C32" w:rsidRPr="00C15C32" w:rsidRDefault="00C15C32">
      <w:pPr>
        <w:rPr>
          <w:lang w:val="es-MX"/>
        </w:rPr>
      </w:pPr>
    </w:p>
    <w:sectPr w:rsidR="00C15C32" w:rsidRPr="00C15C32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F3248" w14:textId="77777777" w:rsidR="00C15C32" w:rsidRDefault="00C15C32" w:rsidP="00C15C32">
      <w:pPr>
        <w:spacing w:after="0" w:line="240" w:lineRule="auto"/>
      </w:pPr>
      <w:r>
        <w:separator/>
      </w:r>
    </w:p>
  </w:endnote>
  <w:endnote w:type="continuationSeparator" w:id="0">
    <w:p w14:paraId="0C94D6EE" w14:textId="77777777" w:rsidR="00C15C32" w:rsidRDefault="00C15C32" w:rsidP="00C1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949C6" w14:textId="77777777" w:rsidR="00C15C32" w:rsidRDefault="00C15C3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F25E6" w14:textId="77777777" w:rsidR="00C15C32" w:rsidRDefault="00C15C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657A9" w14:textId="77777777" w:rsidR="00C15C32" w:rsidRDefault="00C15C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DBD60" w14:textId="77777777" w:rsidR="00C15C32" w:rsidRDefault="00C15C32" w:rsidP="00C15C32">
      <w:pPr>
        <w:spacing w:after="0" w:line="240" w:lineRule="auto"/>
      </w:pPr>
      <w:r>
        <w:separator/>
      </w:r>
    </w:p>
  </w:footnote>
  <w:footnote w:type="continuationSeparator" w:id="0">
    <w:p w14:paraId="03864452" w14:textId="77777777" w:rsidR="00C15C32" w:rsidRDefault="00C15C32" w:rsidP="00C15C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32"/>
    <w:rsid w:val="0002484B"/>
    <w:rsid w:val="004E3A14"/>
    <w:rsid w:val="00582F8F"/>
    <w:rsid w:val="006556AF"/>
    <w:rsid w:val="006A427B"/>
    <w:rsid w:val="006F44E4"/>
    <w:rsid w:val="00802F14"/>
    <w:rsid w:val="008C0306"/>
    <w:rsid w:val="008F4216"/>
    <w:rsid w:val="00902B7E"/>
    <w:rsid w:val="009D3A2A"/>
    <w:rsid w:val="00A36E2B"/>
    <w:rsid w:val="00A60B1D"/>
    <w:rsid w:val="00C15C32"/>
    <w:rsid w:val="00C75F7B"/>
    <w:rsid w:val="00DD3A9D"/>
    <w:rsid w:val="00EF576B"/>
    <w:rsid w:val="00F70803"/>
    <w:rsid w:val="00FA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2912"/>
  <w15:chartTrackingRefBased/>
  <w15:docId w15:val="{6BEFD5A7-37A2-47A6-9A74-F4B436EB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5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5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5C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5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5C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5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5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5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5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5C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5C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5C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5C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5C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5C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5C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5C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5C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5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5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5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5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5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5C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5C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5C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5C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5C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5C3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C15C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64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 Lespade</dc:creator>
  <cp:keywords/>
  <dc:description/>
  <cp:lastModifiedBy>Gaston Lespade</cp:lastModifiedBy>
  <cp:revision>1</cp:revision>
  <dcterms:created xsi:type="dcterms:W3CDTF">2026-09-16T18:37:00Z</dcterms:created>
  <dcterms:modified xsi:type="dcterms:W3CDTF">2026-09-16T18:44:00Z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5b89c4-10ef-4619-aae0-f7317c7587ef_Enabled">
    <vt:lpwstr>true</vt:lpwstr>
  </property>
  <property fmtid="{D5CDD505-2E9C-101B-9397-08002B2CF9AE}" pid="3" name="MSIP_Label_825b89c4-10ef-4619-aae0-f7317c7587ef_SetDate">
    <vt:lpwstr>2026-09-16T18:44:35Z</vt:lpwstr>
  </property>
  <property fmtid="{D5CDD505-2E9C-101B-9397-08002B2CF9AE}" pid="4" name="MSIP_Label_825b89c4-10ef-4619-aae0-f7317c7587ef_Method">
    <vt:lpwstr>Standard</vt:lpwstr>
  </property>
  <property fmtid="{D5CDD505-2E9C-101B-9397-08002B2CF9AE}" pid="5" name="MSIP_Label_825b89c4-10ef-4619-aae0-f7317c7587ef_Name">
    <vt:lpwstr>Información Privada</vt:lpwstr>
  </property>
  <property fmtid="{D5CDD505-2E9C-101B-9397-08002B2CF9AE}" pid="6" name="MSIP_Label_825b89c4-10ef-4619-aae0-f7317c7587ef_SiteId">
    <vt:lpwstr>59132fa3-6ab0-488a-a1b6-f8f96893d1b7</vt:lpwstr>
  </property>
  <property fmtid="{D5CDD505-2E9C-101B-9397-08002B2CF9AE}" pid="7" name="MSIP_Label_825b89c4-10ef-4619-aae0-f7317c7587ef_ActionId">
    <vt:lpwstr>c01b8f1a-0d6c-4e50-90ed-25f8cb894474</vt:lpwstr>
  </property>
  <property fmtid="{D5CDD505-2E9C-101B-9397-08002B2CF9AE}" pid="8" name="MSIP_Label_825b89c4-10ef-4619-aae0-f7317c7587ef_ContentBits">
    <vt:lpwstr>2</vt:lpwstr>
  </property>
</Properties>
</file>